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B0" w:rsidRDefault="009F54B0" w:rsidP="009F54B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美国作家及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诗人迈克尔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沃</w:t>
      </w:r>
      <w:r>
        <w:rPr>
          <w:rFonts w:ascii="Batang" w:eastAsia="Batang" w:hAnsi="Batang" w:cs="Batang" w:hint="eastAsia"/>
          <w:color w:val="002A80"/>
          <w:sz w:val="34"/>
          <w:szCs w:val="34"/>
        </w:rPr>
        <w:t>尔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夫</w:t>
      </w:r>
      <w:proofErr w:type="spellEnd"/>
    </w:p>
    <w:p w:rsidR="009F54B0" w:rsidRDefault="009F54B0" w:rsidP="009F54B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5F242FA8" wp14:editId="0A4533A6">
            <wp:extent cx="1002665" cy="1431925"/>
            <wp:effectExtent l="0" t="0" r="6985" b="0"/>
            <wp:docPr id="1" name="Picture 1" descr="http://www.islamreligion.com/articles/images/Michael_Wolfe__Journalist__US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Michael_Wolfe__Journalist__USA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在美国从事了</w:t>
      </w:r>
      <w:r>
        <w:rPr>
          <w:color w:val="000000"/>
          <w:sz w:val="26"/>
          <w:szCs w:val="26"/>
        </w:rPr>
        <w:t>25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年的写作生涯后，我的性格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变得软弱而玩世不恭。我开始寻找新鲜的词汇，这是干我们这一行的人非常看重的。在多元文化背景的环境下，种族主义和自由主义自然是我很重视的两个方面。在二十几岁时，我到非洲生活过三年的时光。那一段时间，对我来说是成长过程中的很重要的一个阶段。我与不同部落的黑人、阿拉伯人、柏柏尔人，甚至来自欧洲的穆斯林广泛接触，这些人大部分都没有经历过西方社会的那种种族歧视。在这里，以肤色特征区分社会地位的现象是不存在的。起先我对此感到惊讶，继而感到这太好了。于此相反，在欧洲和美国等种族主义观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念盛行的国家和地区，人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们往往很自然地按照人种划分阶级，而在穆斯林社会他们只以信仰的强弱和工作的好坏来区分优劣。这一点令我耳目一新，更令我肃然起敬。马尔科姆</w:t>
      </w:r>
      <w:r>
        <w:rPr>
          <w:color w:val="000000"/>
          <w:sz w:val="26"/>
          <w:szCs w:val="26"/>
        </w:rPr>
        <w:t>·X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正是从这里看到了他的国家的希望，因此说出“美国有必要了解伊斯兰”这句话，他写道：“因为只有这一宗教才能根除存在于美国社会的种族歧视问题。”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我一直在用唯物主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义的方法寻找一条退路。我本想从精神层面入手，但我知道，自己从小就了解的传统对我来说是完全紧闭着的。我的父亲是犹太人，母亲是基督教徒。因为我的混血背景，我同时脚踩着两个宗教的营地。无庸质疑，两种宗教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十分深奥。然而，我不能毫无根据地偏重其中的哪一个宗教，而其他宗教，由于更神秘，我也不曾去了解。</w:t>
      </w:r>
      <w:r>
        <w:rPr>
          <w:color w:val="000000"/>
          <w:sz w:val="26"/>
          <w:szCs w:val="26"/>
          <w:lang w:eastAsia="zh-CN"/>
        </w:rPr>
        <w:t>20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岁时，我得知我母亲的曾祖母的名字就镶刻在（美国）俄亥俄州汉密尔顿市大街基督教堂的玻璃上，但那对我来说并不意味着什么。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这些都是在我早期生活中的词汇。而今，每当我想起这些的时候，就会想起同非洲穆斯林在一起生活的那段经历。</w:t>
      </w:r>
      <w:r>
        <w:rPr>
          <w:color w:val="000000"/>
          <w:sz w:val="26"/>
          <w:szCs w:val="26"/>
          <w:lang w:eastAsia="zh-CN"/>
        </w:rPr>
        <w:t>1981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年和</w:t>
      </w:r>
      <w:r>
        <w:rPr>
          <w:color w:val="000000"/>
          <w:sz w:val="26"/>
          <w:szCs w:val="26"/>
          <w:lang w:eastAsia="zh-CN"/>
        </w:rPr>
        <w:t>1985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年我曾两度去摩洛哥，感受了非洲那种自然的、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纯朴的、和谐的、别处找不到的生活。而在这片大陆上（美洲）找不出我憧憬的那种生活制度。我苦于寻找一种适合于我精神追求的生活模式而不获。当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然我也不愿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买卖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我的文化。我只想找出全新的含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记得我曾参加过一次大西洋晚宴，中途我去盥洗室洗手，期间，基督教虔信派的人开始排班进行祷告活动。他们沉浸于其中而没有注意到我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lastRenderedPageBreak/>
        <w:t>。我从盥洗室出来准备去处理一些事情，突然发现连走廊里都挤得满满的，我根本无法穿过走廊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我站在那里，只能伸着脖子，看到他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们的背影。他们手持祷告书，完全沉浸于其中，还不时的把祷告书贴在胸前。渐渐地，他们的祷告活动进入高潮，他们开始左右摇晃。我从盥洗室的门旁看着他们，直到结束，然后回到自己的座位上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之后，在布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鲁塞尔的一个晚上我同他们一齐乘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飞机。在吃饭时，我发现在食物的盘子里放着一张意第绪语（</w:t>
      </w:r>
      <w:r>
        <w:rPr>
          <w:color w:val="000000"/>
          <w:sz w:val="26"/>
          <w:szCs w:val="26"/>
        </w:rPr>
        <w:t>Yiddish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，或依地语，犹太人使用的国际语，历史上中欧和东欧的犹太人所用的语言，是多种语言的混合——译者注）新闻报。当时飞机飞往摩洛哥，我与他们一同前往。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我意想不到我在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这伟大的社会生活期间暗含着什么。大约在</w:t>
      </w:r>
      <w:r>
        <w:rPr>
          <w:color w:val="000000"/>
          <w:sz w:val="26"/>
          <w:szCs w:val="26"/>
          <w:lang w:eastAsia="zh-CN"/>
        </w:rPr>
        <w:t>1981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，我由于好奇和喜爱的驱动开始旅行。每当有钱时，我就去我所向往的胜地。我首先去了摩洛哥。当我无能旅行时，就选择看书。因为这一强烈的爱好，我伴随着作家们的笔杆走进异国他乡，感受异国情调，犹如作家弗雷娜·斯塔克写道：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阿拉伯半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岛的无穷魅力是人类旅行的极点，它能使僵死的或迂腐的人找回自我，找到朴素的美德，令人回味愉悦，是人类的指向。我想在此附加上由钟表匠赛义德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阿卜杜拉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给予的五个值得到阿拉伯半岛旅游的理由：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连忘返；获得新生；增长见识；践行礼仪；结识君子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一系列的问题找不到解答，但我却有一个公正的信念：我所想往的宗教应该是一个科学的宇宙哲学。它不是狭隘的理性主义，也不是牧师们所津津乐道的神秘主义；那里不需要牧师作媒介；自然与神性是一致的，不是分离开来的；精神与肉体是和谐的，不是相互斗争的；性是天生的，并不是人类罪恶的根源。总之，我想往有一个礼仪的社会，每天都能有意义、有规律地生活着。但首要的是，我要清醒和自由，我不能仅仅为了遵守教条而不问其缘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我越了解伊斯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兰，觉得它似乎越符合我的追求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大多数受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过西方教育的人，我知道，这个时侯对任何有影响力的宗教都抱有敌意。他们通过政治的操纵疏远宗教，或认为宗教只是欧洲中世纪的概念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找出他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们的这种看法的来源很简单。一千多年以前的西方历史已经给我们留下了足够的证据，他们始终是用无知和残杀留下历史的痕迹。从儿童十字军（</w:t>
      </w:r>
      <w:r>
        <w:rPr>
          <w:color w:val="000000"/>
          <w:sz w:val="26"/>
          <w:szCs w:val="26"/>
        </w:rPr>
        <w:t xml:space="preserve">Children's </w:t>
      </w:r>
      <w:proofErr w:type="spellStart"/>
      <w:r>
        <w:rPr>
          <w:color w:val="000000"/>
          <w:sz w:val="26"/>
          <w:szCs w:val="26"/>
        </w:rPr>
        <w:t>Crusade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，也称童子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军，是在第四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次十字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军东侵时兴起的由儿童组成的十字军队伍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——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译者注）和宗教裁判所（</w:t>
      </w:r>
      <w:r>
        <w:rPr>
          <w:color w:val="000000"/>
          <w:sz w:val="26"/>
          <w:szCs w:val="26"/>
        </w:rPr>
        <w:t>Inquisition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或宗教法庭，中世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纪曾设于罗马天主教堂的法庭，目的是对异教进行压制。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译者注）到我们这一世纪的畸形信仰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纳粹主义和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共产主义，信仰已不复存在。尼采担心，现代民族主义将替代宗教，悲剧将不可避免。我们的世纪，在我看来，将会以衰弱的信仰而告终，信仰者大多也是不可知论者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是教会派别，还是世俗人文主义，都只是西方的鼓吹，我们只能透过它的镜片看世界。其世界观，一目了然。我们通过无数带有欺骗性的所谓的民主和自由的形式，来见识它。我们生活在一个忙碌的世界，很容易忽视在这个星球上还有其他的生活方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进行旅行的那个时代，全世界约有</w:t>
      </w:r>
      <w:r>
        <w:rPr>
          <w:color w:val="000000"/>
          <w:sz w:val="26"/>
          <w:szCs w:val="26"/>
        </w:rPr>
        <w:t>6.5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亿穆斯林生活在穆斯林人口占多数、且以伊斯兰为国教的</w:t>
      </w:r>
      <w:r>
        <w:rPr>
          <w:color w:val="000000"/>
          <w:sz w:val="26"/>
          <w:szCs w:val="26"/>
        </w:rPr>
        <w:t>44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个国家中。此外，约有</w:t>
      </w:r>
      <w:r>
        <w:rPr>
          <w:color w:val="000000"/>
          <w:sz w:val="26"/>
          <w:szCs w:val="26"/>
          <w:lang w:eastAsia="zh-CN"/>
        </w:rPr>
        <w:t>4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亿穆斯林以少数民族群体的方式生活在欧洲、亚洲和美洲。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在后殖民主义经济的推动下，伊斯兰教三十年来已经成为西欧各大学的一个主修的宗教课。作为世界性的伟大宗教，正有许许多多的人了解和归信伊斯兰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我的一些政要朋友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对我的这一新兴趣感到惊慌。他们大都是因为中东的一些独断的暴君而误解伊斯兰，普遍对伊斯兰感到困惑。他们所能阅读到的书籍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和收听到的新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闻都是通过政治的包装和丑化了的，几乎没有一点伊斯兰的真精神的。我想引证麦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韦斯特的话：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任何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时候你若取笑宗教，最终被耻笑的将是你自己。</w:t>
      </w:r>
      <w:r>
        <w:rPr>
          <w:color w:val="000000"/>
          <w:sz w:val="26"/>
          <w:szCs w:val="26"/>
        </w:rPr>
        <w:t>”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来把伊斯兰看成是最终的宗教，同时，认为伊斯兰之根本可追溯到人祖阿丹时代。在一神论的犹太教那里承认的众先知，伊斯兰都可以以一条完美的线串联起来，直至先知尔撒（耶稣）和至圣穆罕默德（愿主赐福他们）。其实，伊斯兰的使命旨在为世人找回人类世界遗失了的幸福生活。伊斯兰的经典《古兰经》，德国作家歌德这样评论它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你看，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这一教导从没有失败过；而我们的所有体制却不能做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到，一般而言，任何人也不可能做到。</w:t>
      </w:r>
      <w:r>
        <w:rPr>
          <w:color w:val="000000"/>
          <w:sz w:val="26"/>
          <w:szCs w:val="26"/>
        </w:rPr>
        <w:t>”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兰通过五项基本功课表现出来。宣誓信仰、礼拜、天课，以及斋戒是每个人一生中需要重复履行的功修，另外，在具备条件时，每一位穆斯林一生必须前往麦加朝觐一次。阿拉伯语将第五项功课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觐以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罕吉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color w:val="000000"/>
          <w:sz w:val="26"/>
          <w:szCs w:val="26"/>
        </w:rPr>
        <w:t>Hajj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词来表达，其意义正如学者们所说是</w:t>
      </w:r>
      <w:r>
        <w:rPr>
          <w:color w:val="000000"/>
          <w:sz w:val="26"/>
          <w:szCs w:val="26"/>
        </w:rPr>
        <w:t>“qasd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”（渴望、心愿）的意思，以表达穆斯林男女“渴望”在大地上旅行的“心愿”。而西方人则认为朝觐是一种不健全的传统，甚至是一种古怪的民俗。另一方面，在穆斯林看来，朝觐是一种精神的体验，一种信仰的表白，一种人与人进行精神交流的机会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为一名归信者，我感到有义务前往麦加（朝觐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）。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作为一个旅行爱好者，我不能想象一个更多引人注目的目标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觐以及朝觐百天前的莱麦丹月（即伊历九月）的斋戒，这两种仪式使穆斯林的社会意识在一定时期得以强化。我想利用这段时间，阅读了解伊斯兰。此前，我去过在加利福尼亚州我家附近的一座清真寺以实践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我所知道的一点教诲。现在我希望能更加投入地了解伊斯兰所涉及的方方面面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F54B0" w:rsidRDefault="009F54B0" w:rsidP="009F54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计划从摩洛哥开始，因为我知道那个国家比较好些，它遵循伊斯兰传统，并且公正而又稳定。从我曾经去过的地方开始我的新生活，彻底告别我过去的宗派主义思想，从一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宽广而又平静水面开始划动我新生活的船桨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025877" w:rsidRPr="009F54B0" w:rsidRDefault="00025877" w:rsidP="009F54B0">
      <w:pPr>
        <w:rPr>
          <w:rFonts w:hint="cs"/>
          <w:rtl/>
          <w:lang w:bidi="ar-EG"/>
        </w:rPr>
      </w:pPr>
      <w:bookmarkStart w:id="0" w:name="_GoBack"/>
      <w:bookmarkEnd w:id="0"/>
    </w:p>
    <w:sectPr w:rsidR="00025877" w:rsidRPr="009F54B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4F"/>
    <w:rsid w:val="00025877"/>
    <w:rsid w:val="0012644C"/>
    <w:rsid w:val="005000B5"/>
    <w:rsid w:val="005D05B8"/>
    <w:rsid w:val="008E4C8D"/>
    <w:rsid w:val="009F54B0"/>
    <w:rsid w:val="00C44825"/>
    <w:rsid w:val="00C7325A"/>
    <w:rsid w:val="00CF6BD5"/>
    <w:rsid w:val="00E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4C8D"/>
  </w:style>
  <w:style w:type="character" w:customStyle="1" w:styleId="apple-converted-space">
    <w:name w:val="apple-converted-space"/>
    <w:basedOn w:val="DefaultParagraphFont"/>
    <w:rsid w:val="009F5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4C8D"/>
  </w:style>
  <w:style w:type="character" w:customStyle="1" w:styleId="apple-converted-space">
    <w:name w:val="apple-converted-space"/>
    <w:basedOn w:val="DefaultParagraphFont"/>
    <w:rsid w:val="009F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2656</Characters>
  <Application>Microsoft Office Word</Application>
  <DocSecurity>0</DocSecurity>
  <Lines>53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2014-10-16T09:35:00Z</dcterms:created>
  <dcterms:modified xsi:type="dcterms:W3CDTF">2014-10-16T09:35:00Z</dcterms:modified>
</cp:coreProperties>
</file>